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4EE" w:rsidRPr="000D22B5" w:rsidRDefault="008544EE" w:rsidP="008544EE">
      <w:pPr>
        <w:pStyle w:val="Heading1"/>
        <w:ind w:left="-90"/>
        <w:rPr>
          <w:rFonts w:ascii="Verdana" w:hAnsi="Verdana"/>
          <w:color w:val="000000" w:themeColor="text1"/>
        </w:rPr>
      </w:pPr>
      <w:r w:rsidRPr="000D22B5">
        <w:rPr>
          <w:rFonts w:ascii="Verdana" w:hAnsi="Verdana"/>
          <w:color w:val="000000" w:themeColor="text1"/>
        </w:rPr>
        <w:t>Day of Mourning Event Checklist</w:t>
      </w:r>
    </w:p>
    <w:tbl>
      <w:tblPr>
        <w:tblW w:w="10440" w:type="dxa"/>
        <w:tblInd w:w="-93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43" w:type="dxa"/>
          <w:left w:w="89" w:type="dxa"/>
          <w:bottom w:w="43" w:type="dxa"/>
          <w:right w:w="89" w:type="dxa"/>
        </w:tblCellMar>
        <w:tblLook w:val="01E0" w:firstRow="1" w:lastRow="1" w:firstColumn="1" w:lastColumn="1" w:noHBand="0" w:noVBand="0"/>
      </w:tblPr>
      <w:tblGrid>
        <w:gridCol w:w="1080"/>
        <w:gridCol w:w="1890"/>
        <w:gridCol w:w="4230"/>
        <w:gridCol w:w="1748"/>
        <w:gridCol w:w="1492"/>
      </w:tblGrid>
      <w:tr w:rsidR="008544EE" w:rsidRPr="000D22B5" w:rsidTr="00331E2B">
        <w:trPr>
          <w:trHeight w:val="20"/>
          <w:tblHeader/>
        </w:trPr>
        <w:tc>
          <w:tcPr>
            <w:tcW w:w="1080" w:type="dxa"/>
            <w:shd w:val="clear" w:color="auto" w:fill="auto"/>
            <w:vAlign w:val="bottom"/>
          </w:tcPr>
          <w:p w:rsidR="008544EE" w:rsidRPr="000D22B5" w:rsidRDefault="008544EE" w:rsidP="00331E2B">
            <w:pPr>
              <w:pStyle w:val="Formcaptiontext"/>
              <w:spacing w:after="20"/>
              <w:rPr>
                <w:rFonts w:ascii="Verdana" w:hAnsi="Verdana"/>
                <w:b/>
                <w:color w:val="000000" w:themeColor="text1"/>
              </w:rPr>
            </w:pPr>
            <w:r w:rsidRPr="000D22B5">
              <w:rPr>
                <w:rFonts w:ascii="Verdana" w:hAnsi="Verdana"/>
                <w:b/>
                <w:color w:val="000000" w:themeColor="text1"/>
              </w:rPr>
              <w:t>Done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8544EE" w:rsidRPr="000D22B5" w:rsidRDefault="008544EE" w:rsidP="00331E2B">
            <w:pPr>
              <w:pStyle w:val="Formcaptiontext"/>
              <w:spacing w:after="20"/>
              <w:rPr>
                <w:rFonts w:ascii="Verdana" w:hAnsi="Verdana"/>
                <w:b/>
                <w:color w:val="000000" w:themeColor="text1"/>
              </w:rPr>
            </w:pPr>
            <w:r w:rsidRPr="000D22B5">
              <w:rPr>
                <w:rFonts w:ascii="Verdana" w:hAnsi="Verdana"/>
                <w:b/>
                <w:color w:val="000000" w:themeColor="text1"/>
              </w:rPr>
              <w:t>Step/Process</w:t>
            </w:r>
          </w:p>
        </w:tc>
        <w:tc>
          <w:tcPr>
            <w:tcW w:w="4230" w:type="dxa"/>
            <w:shd w:val="clear" w:color="auto" w:fill="auto"/>
            <w:vAlign w:val="bottom"/>
          </w:tcPr>
          <w:p w:rsidR="008544EE" w:rsidRPr="000D22B5" w:rsidRDefault="008544EE" w:rsidP="00331E2B">
            <w:pPr>
              <w:pStyle w:val="Formcaptiontext"/>
              <w:spacing w:after="20"/>
              <w:rPr>
                <w:rFonts w:ascii="Verdana" w:hAnsi="Verdana"/>
                <w:b/>
                <w:color w:val="000000" w:themeColor="text1"/>
              </w:rPr>
            </w:pPr>
            <w:r w:rsidRPr="000D22B5">
              <w:rPr>
                <w:rFonts w:ascii="Verdana" w:hAnsi="Verdana"/>
                <w:b/>
                <w:color w:val="000000" w:themeColor="text1"/>
              </w:rPr>
              <w:t>Suggestions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8544EE" w:rsidRPr="000D22B5" w:rsidRDefault="008544EE" w:rsidP="00331E2B">
            <w:pPr>
              <w:pStyle w:val="Formcaptiontext"/>
              <w:spacing w:after="20"/>
              <w:rPr>
                <w:rFonts w:ascii="Verdana" w:hAnsi="Verdana"/>
                <w:b/>
                <w:color w:val="000000" w:themeColor="text1"/>
              </w:rPr>
            </w:pPr>
            <w:r w:rsidRPr="000D22B5">
              <w:rPr>
                <w:rFonts w:ascii="Verdana" w:hAnsi="Verdana"/>
                <w:b/>
                <w:color w:val="000000" w:themeColor="text1"/>
              </w:rPr>
              <w:t>Person responsible</w:t>
            </w:r>
          </w:p>
        </w:tc>
        <w:tc>
          <w:tcPr>
            <w:tcW w:w="1492" w:type="dxa"/>
            <w:shd w:val="clear" w:color="auto" w:fill="auto"/>
            <w:vAlign w:val="bottom"/>
          </w:tcPr>
          <w:p w:rsidR="008544EE" w:rsidRPr="000D22B5" w:rsidRDefault="008544EE" w:rsidP="00331E2B">
            <w:pPr>
              <w:pStyle w:val="Formcaptiontext"/>
              <w:spacing w:after="20"/>
              <w:rPr>
                <w:rFonts w:ascii="Verdana" w:hAnsi="Verdana"/>
                <w:b/>
                <w:color w:val="000000" w:themeColor="text1"/>
              </w:rPr>
            </w:pPr>
            <w:r w:rsidRPr="000D22B5">
              <w:rPr>
                <w:rFonts w:ascii="Verdana" w:hAnsi="Verdana"/>
                <w:b/>
                <w:color w:val="000000" w:themeColor="text1"/>
              </w:rPr>
              <w:t>Date completed</w:t>
            </w:r>
            <w:r w:rsidRPr="000D22B5">
              <w:rPr>
                <w:rFonts w:ascii="Verdana" w:hAnsi="Verdana"/>
                <w:b/>
                <w:color w:val="000000" w:themeColor="text1"/>
              </w:rPr>
              <w:br/>
            </w:r>
            <w:r w:rsidRPr="000D22B5">
              <w:rPr>
                <w:rStyle w:val="Formcaptionsubtext"/>
                <w:rFonts w:ascii="Verdana" w:hAnsi="Verdana"/>
                <w:color w:val="000000" w:themeColor="text1"/>
              </w:rPr>
              <w:t>(</w:t>
            </w:r>
            <w:proofErr w:type="spellStart"/>
            <w:r w:rsidRPr="000D22B5">
              <w:rPr>
                <w:rStyle w:val="Formcaptionsubtext"/>
                <w:rFonts w:ascii="Verdana" w:hAnsi="Verdana"/>
                <w:color w:val="000000" w:themeColor="text1"/>
              </w:rPr>
              <w:t>yyyy</w:t>
            </w:r>
            <w:proofErr w:type="spellEnd"/>
            <w:r w:rsidRPr="000D22B5">
              <w:rPr>
                <w:rStyle w:val="Formcaptionsubtext"/>
                <w:rFonts w:ascii="Verdana" w:hAnsi="Verdana"/>
                <w:color w:val="000000" w:themeColor="text1"/>
              </w:rPr>
              <w:t>-mm-</w:t>
            </w:r>
            <w:proofErr w:type="spellStart"/>
            <w:r w:rsidRPr="000D22B5">
              <w:rPr>
                <w:rStyle w:val="Formcaptionsubtext"/>
                <w:rFonts w:ascii="Verdana" w:hAnsi="Verdana"/>
                <w:color w:val="000000" w:themeColor="text1"/>
              </w:rPr>
              <w:t>dd</w:t>
            </w:r>
            <w:proofErr w:type="spellEnd"/>
            <w:r w:rsidRPr="000D22B5">
              <w:rPr>
                <w:rStyle w:val="Formcaptionsubtext"/>
                <w:rFonts w:ascii="Verdana" w:hAnsi="Verdana"/>
                <w:color w:val="000000" w:themeColor="text1"/>
              </w:rPr>
              <w:t>)</w:t>
            </w:r>
          </w:p>
        </w:tc>
      </w:tr>
      <w:tr w:rsidR="008544EE" w:rsidRPr="000D22B5" w:rsidTr="00331E2B">
        <w:trPr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0" w:name="Check1"/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  <w:bookmarkEnd w:id="0"/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Ceremony event tips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Things to consider</w:t>
            </w:r>
            <w:r>
              <w:rPr>
                <w:rFonts w:ascii="Verdana" w:hAnsi="Verdana"/>
              </w:rPr>
              <w:t>: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Host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Location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Ceremony time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Invite letter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Agenda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Moment of silence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Set-up (podium w/microphone, PA system, food/beverage, chairs, garbage cans)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Media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Advertising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Select location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Find a site where an audience can comfortably stand and hear the presentations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Gather Day of Mourning related information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 xml:space="preserve">Available on </w:t>
            </w:r>
            <w:hyperlink r:id="rId7" w:history="1">
              <w:r w:rsidRPr="000D22B5">
                <w:rPr>
                  <w:rStyle w:val="Hyperlink"/>
                  <w:rFonts w:ascii="Verdana" w:hAnsi="Verdana"/>
                </w:rPr>
                <w:t>dayofmourning.bc.ca</w:t>
              </w:r>
            </w:hyperlink>
            <w:r>
              <w:rPr>
                <w:rStyle w:val="Hyperlink"/>
                <w:rFonts w:ascii="Verdana" w:hAnsi="Verdana"/>
              </w:rPr>
              <w:t>: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Statistics — fact sheet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Background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 xml:space="preserve">Media advisory </w:t>
            </w:r>
            <w:r w:rsidRPr="000D22B5">
              <w:rPr>
                <w:rFonts w:ascii="Verdana" w:hAnsi="Verdana"/>
              </w:rPr>
              <w:br/>
              <w:t>(template available if required)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 xml:space="preserve">News release </w:t>
            </w:r>
            <w:r w:rsidRPr="000D22B5">
              <w:rPr>
                <w:rFonts w:ascii="Verdana" w:hAnsi="Verdana"/>
              </w:rPr>
              <w:br/>
              <w:t>(see provincial news release at Day of Mourning website)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cantSplit/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Create invitation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See generic invitation template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Book speaker(s)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Management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Injured worker or family member affected by a workplace incident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Front-line worker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WorkSafeBC safety officer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Unions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Labour council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Local city representative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Partners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cantSplit/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Generic speech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 xml:space="preserve">Template available on </w:t>
            </w:r>
            <w:hyperlink r:id="rId8" w:history="1">
              <w:r w:rsidRPr="000D22B5">
                <w:rPr>
                  <w:rStyle w:val="Hyperlink"/>
                  <w:rFonts w:ascii="Verdana" w:hAnsi="Verdana"/>
                </w:rPr>
                <w:t>dayofmourning.bc.ca</w:t>
              </w:r>
            </w:hyperlink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cantSplit/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Order Day of Mourning decals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 xml:space="preserve">Available on </w:t>
            </w:r>
            <w:hyperlink r:id="rId9" w:history="1">
              <w:r w:rsidRPr="000D22B5">
                <w:rPr>
                  <w:rStyle w:val="Hyperlink"/>
                  <w:rFonts w:ascii="Verdana" w:hAnsi="Verdana"/>
                </w:rPr>
                <w:t>dayofmourning.bc.ca</w:t>
              </w:r>
            </w:hyperlink>
            <w:r w:rsidRPr="000D22B5">
              <w:rPr>
                <w:rFonts w:ascii="Verdana" w:hAnsi="Verdana"/>
              </w:rPr>
              <w:t xml:space="preserve"> and can be used to hand out to staff or attendees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cantSplit/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Order Day of Mourning poster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 xml:space="preserve">Available on </w:t>
            </w:r>
            <w:hyperlink r:id="rId10" w:history="1">
              <w:r w:rsidRPr="000D22B5">
                <w:rPr>
                  <w:rStyle w:val="Hyperlink"/>
                  <w:rFonts w:ascii="Verdana" w:hAnsi="Verdana"/>
                </w:rPr>
                <w:t>dayofmourning.bc.ca</w:t>
              </w:r>
            </w:hyperlink>
            <w:r w:rsidRPr="000D22B5">
              <w:rPr>
                <w:rFonts w:ascii="Verdana" w:hAnsi="Verdana"/>
              </w:rPr>
              <w:t xml:space="preserve"> to post in approved locations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cantSplit/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Order flowers or wreath for ceremony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Contact your local florist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Media and outreach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Send media advisory to local media (see template)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Send out information via social media (Twitter, Facebook)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Communicate ceremony to staff via email or at staff meeting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Advertising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 xml:space="preserve">Generic ad template available on </w:t>
            </w:r>
            <w:hyperlink r:id="rId11" w:history="1">
              <w:r w:rsidRPr="000D22B5">
                <w:rPr>
                  <w:rStyle w:val="Hyperlink"/>
                  <w:rFonts w:ascii="Verdana" w:hAnsi="Verdana"/>
                  <w:color w:val="000000" w:themeColor="text1"/>
                </w:rPr>
                <w:t>dayofmourning.bc.ca</w:t>
              </w:r>
            </w:hyperlink>
            <w:r>
              <w:rPr>
                <w:rStyle w:val="Hyperlink"/>
                <w:rFonts w:ascii="Verdana" w:hAnsi="Verdana"/>
                <w:color w:val="000000" w:themeColor="text1"/>
              </w:rPr>
              <w:t>: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Run ad in local paper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 xml:space="preserve">Day of Mourning poster 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Day of Mourning decals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  <w:tr w:rsidR="008544EE" w:rsidRPr="000D22B5" w:rsidTr="00331E2B">
        <w:trPr>
          <w:trHeight w:val="20"/>
        </w:trPr>
        <w:tc>
          <w:tcPr>
            <w:tcW w:w="1080" w:type="dxa"/>
          </w:tcPr>
          <w:p w:rsidR="008544EE" w:rsidRPr="000D22B5" w:rsidRDefault="008544EE" w:rsidP="00331E2B">
            <w:pPr>
              <w:pStyle w:val="Checkbox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D22B5">
              <w:rPr>
                <w:rFonts w:ascii="Verdana" w:hAnsi="Verdana"/>
              </w:rPr>
              <w:instrText xml:space="preserve"> FORMCHECKBOX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 w:rsidRPr="000D22B5">
              <w:rPr>
                <w:rFonts w:ascii="Verdana" w:hAnsi="Verdana"/>
              </w:rPr>
              <w:fldChar w:fldCharType="end"/>
            </w:r>
          </w:p>
        </w:tc>
        <w:tc>
          <w:tcPr>
            <w:tcW w:w="189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Create agenda</w:t>
            </w:r>
          </w:p>
        </w:tc>
        <w:tc>
          <w:tcPr>
            <w:tcW w:w="4230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  <w:r w:rsidRPr="000D22B5">
              <w:rPr>
                <w:rFonts w:ascii="Verdana" w:hAnsi="Verdana"/>
              </w:rPr>
              <w:t>See template with space to include</w:t>
            </w:r>
            <w:r>
              <w:rPr>
                <w:rFonts w:ascii="Verdana" w:hAnsi="Verdana"/>
              </w:rPr>
              <w:t>: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  <w:szCs w:val="22"/>
              </w:rPr>
            </w:pPr>
            <w:r w:rsidRPr="000D22B5">
              <w:rPr>
                <w:rFonts w:ascii="Verdana" w:hAnsi="Verdana"/>
              </w:rPr>
              <w:t>Host in</w:t>
            </w:r>
            <w:r w:rsidRPr="000D22B5">
              <w:rPr>
                <w:rFonts w:ascii="Verdana" w:hAnsi="Verdana"/>
                <w:szCs w:val="22"/>
              </w:rPr>
              <w:t>troduction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  <w:szCs w:val="22"/>
              </w:rPr>
            </w:pPr>
            <w:r w:rsidRPr="000D22B5">
              <w:rPr>
                <w:rFonts w:ascii="Verdana" w:hAnsi="Verdana"/>
                <w:szCs w:val="22"/>
              </w:rPr>
              <w:t>Speakers (list them out)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  <w:szCs w:val="22"/>
              </w:rPr>
            </w:pPr>
            <w:r w:rsidRPr="000D22B5">
              <w:rPr>
                <w:rFonts w:ascii="Verdana" w:hAnsi="Verdana"/>
                <w:szCs w:val="22"/>
              </w:rPr>
              <w:t>Piper/music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  <w:szCs w:val="22"/>
              </w:rPr>
            </w:pPr>
            <w:r w:rsidRPr="000D22B5">
              <w:rPr>
                <w:rFonts w:ascii="Verdana" w:hAnsi="Verdana"/>
                <w:szCs w:val="22"/>
              </w:rPr>
              <w:t>Moment of silence</w:t>
            </w:r>
          </w:p>
          <w:p w:rsidR="008544EE" w:rsidRPr="000D22B5" w:rsidRDefault="008544EE" w:rsidP="00331E2B">
            <w:pPr>
              <w:pStyle w:val="Formbulletlist"/>
              <w:tabs>
                <w:tab w:val="clear" w:pos="360"/>
              </w:tabs>
              <w:rPr>
                <w:rFonts w:ascii="Verdana" w:hAnsi="Verdana"/>
              </w:rPr>
            </w:pPr>
            <w:r w:rsidRPr="000D22B5">
              <w:rPr>
                <w:rFonts w:ascii="Verdana" w:hAnsi="Verdana"/>
                <w:szCs w:val="22"/>
              </w:rPr>
              <w:t>Lay wreath/flow</w:t>
            </w:r>
            <w:r w:rsidRPr="000D22B5">
              <w:rPr>
                <w:rFonts w:ascii="Verdana" w:hAnsi="Verdana"/>
              </w:rPr>
              <w:t>ers</w:t>
            </w:r>
          </w:p>
        </w:tc>
        <w:tc>
          <w:tcPr>
            <w:tcW w:w="1748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  <w:tc>
          <w:tcPr>
            <w:tcW w:w="1492" w:type="dxa"/>
          </w:tcPr>
          <w:p w:rsidR="008544EE" w:rsidRPr="000D22B5" w:rsidRDefault="008544EE" w:rsidP="00331E2B">
            <w:pPr>
              <w:pStyle w:val="Formfillablefield"/>
              <w:rPr>
                <w:rFonts w:ascii="Verdana" w:hAnsi="Verdana"/>
              </w:rPr>
            </w:pPr>
          </w:p>
        </w:tc>
      </w:tr>
    </w:tbl>
    <w:p w:rsidR="008544EE" w:rsidRDefault="008544EE" w:rsidP="008544EE">
      <w:pPr>
        <w:pStyle w:val="Formbodytext"/>
        <w:spacing w:after="0" w:line="240" w:lineRule="auto"/>
        <w:rPr>
          <w:rFonts w:ascii="Verdana" w:hAnsi="Verdana"/>
          <w:b/>
        </w:rPr>
      </w:pPr>
    </w:p>
    <w:p w:rsidR="008544EE" w:rsidRPr="008544EE" w:rsidRDefault="008544EE" w:rsidP="008544EE">
      <w:pPr>
        <w:pStyle w:val="Formbodytext"/>
        <w:spacing w:after="0" w:line="240" w:lineRule="auto"/>
        <w:rPr>
          <w:rFonts w:ascii="Verdana" w:hAnsi="Verdana"/>
        </w:rPr>
      </w:pPr>
      <w:r w:rsidRPr="008544EE">
        <w:rPr>
          <w:rFonts w:ascii="Verdana" w:hAnsi="Verdana"/>
          <w:b/>
        </w:rPr>
        <w:t>Note:</w:t>
      </w:r>
      <w:r w:rsidRPr="008544EE">
        <w:rPr>
          <w:rFonts w:ascii="Verdana" w:hAnsi="Verdana"/>
        </w:rPr>
        <w:t xml:space="preserve"> The following generic templates are available at </w:t>
      </w:r>
      <w:r>
        <w:rPr>
          <w:rStyle w:val="Hyperlink"/>
          <w:rFonts w:ascii="Verdana" w:hAnsi="Verdana"/>
          <w:b/>
          <w:color w:val="auto"/>
          <w:u w:val="none"/>
        </w:rPr>
        <w:fldChar w:fldCharType="begin"/>
      </w:r>
      <w:r>
        <w:rPr>
          <w:rStyle w:val="Hyperlink"/>
          <w:rFonts w:ascii="Verdana" w:hAnsi="Verdana"/>
          <w:b/>
          <w:color w:val="auto"/>
          <w:u w:val="none"/>
        </w:rPr>
        <w:instrText xml:space="preserve"> HYPERLINK "http://www.dayofmourning.ca" </w:instrText>
      </w:r>
      <w:r>
        <w:rPr>
          <w:rStyle w:val="Hyperlink"/>
          <w:rFonts w:ascii="Verdana" w:hAnsi="Verdana"/>
          <w:b/>
          <w:color w:val="auto"/>
          <w:u w:val="none"/>
        </w:rPr>
      </w:r>
      <w:r>
        <w:rPr>
          <w:rStyle w:val="Hyperlink"/>
          <w:rFonts w:ascii="Verdana" w:hAnsi="Verdana"/>
          <w:b/>
          <w:color w:val="auto"/>
          <w:u w:val="none"/>
        </w:rPr>
        <w:fldChar w:fldCharType="separate"/>
      </w:r>
      <w:r w:rsidRPr="008544EE">
        <w:rPr>
          <w:rStyle w:val="Hyperlink"/>
          <w:rFonts w:ascii="Verdana" w:hAnsi="Verdana"/>
          <w:b/>
        </w:rPr>
        <w:t>dayofmourning.bc.ca</w:t>
      </w:r>
      <w:r>
        <w:rPr>
          <w:rStyle w:val="Hyperlink"/>
          <w:rFonts w:ascii="Verdana" w:hAnsi="Verdana"/>
          <w:b/>
          <w:color w:val="auto"/>
          <w:u w:val="none"/>
        </w:rPr>
        <w:fldChar w:fldCharType="end"/>
      </w:r>
      <w:bookmarkStart w:id="1" w:name="_GoBack"/>
      <w:bookmarkEnd w:id="1"/>
      <w:r w:rsidRPr="008544EE">
        <w:rPr>
          <w:rStyle w:val="Hyperlink"/>
          <w:rFonts w:ascii="Verdana" w:hAnsi="Verdana"/>
          <w:color w:val="auto"/>
          <w:u w:val="none"/>
        </w:rPr>
        <w:t>.</w:t>
      </w:r>
    </w:p>
    <w:p w:rsidR="008544EE" w:rsidRPr="008544EE" w:rsidRDefault="008544EE" w:rsidP="008544EE">
      <w:pPr>
        <w:pStyle w:val="Formbulletlist"/>
        <w:rPr>
          <w:rFonts w:ascii="Verdana" w:hAnsi="Verdana"/>
          <w:color w:val="auto"/>
        </w:rPr>
      </w:pPr>
      <w:r w:rsidRPr="008544EE">
        <w:rPr>
          <w:rStyle w:val="Hyperlink"/>
          <w:rFonts w:ascii="Verdana" w:hAnsi="Verdana"/>
          <w:color w:val="auto"/>
          <w:u w:val="none"/>
        </w:rPr>
        <w:t xml:space="preserve">Invitation </w:t>
      </w:r>
    </w:p>
    <w:p w:rsidR="008544EE" w:rsidRPr="008544EE" w:rsidRDefault="008544EE" w:rsidP="008544EE">
      <w:pPr>
        <w:pStyle w:val="Formbulletlist"/>
        <w:rPr>
          <w:rStyle w:val="Hyperlink"/>
          <w:rFonts w:ascii="Verdana" w:hAnsi="Verdana"/>
          <w:color w:val="auto"/>
          <w:u w:val="none"/>
        </w:rPr>
      </w:pPr>
      <w:r w:rsidRPr="008544EE">
        <w:rPr>
          <w:rStyle w:val="Hyperlink"/>
          <w:rFonts w:ascii="Verdana" w:hAnsi="Verdana"/>
          <w:color w:val="auto"/>
          <w:u w:val="none"/>
        </w:rPr>
        <w:t xml:space="preserve">Speech </w:t>
      </w:r>
    </w:p>
    <w:p w:rsidR="008544EE" w:rsidRPr="008544EE" w:rsidRDefault="008544EE" w:rsidP="008544EE">
      <w:pPr>
        <w:pStyle w:val="Formbulletlist"/>
        <w:rPr>
          <w:rStyle w:val="Hyperlink"/>
          <w:rFonts w:ascii="Verdana" w:hAnsi="Verdana"/>
          <w:color w:val="auto"/>
          <w:u w:val="none"/>
        </w:rPr>
      </w:pPr>
      <w:r w:rsidRPr="008544EE">
        <w:rPr>
          <w:rFonts w:ascii="Verdana" w:hAnsi="Verdana"/>
        </w:rPr>
        <w:t>Advertisements</w:t>
      </w:r>
      <w:r w:rsidRPr="008544EE">
        <w:rPr>
          <w:rFonts w:ascii="Verdana" w:hAnsi="Verdana"/>
        </w:rPr>
        <w:t xml:space="preserve"> (</w:t>
      </w:r>
      <w:proofErr w:type="spellStart"/>
      <w:r w:rsidRPr="008544EE">
        <w:rPr>
          <w:rFonts w:ascii="Verdana" w:hAnsi="Verdana"/>
        </w:rPr>
        <w:t>c</w:t>
      </w:r>
      <w:r w:rsidRPr="008544EE">
        <w:rPr>
          <w:rStyle w:val="Hyperlink"/>
          <w:rFonts w:ascii="Verdana" w:hAnsi="Verdana"/>
          <w:color w:val="auto"/>
          <w:u w:val="none"/>
        </w:rPr>
        <w:t>olour</w:t>
      </w:r>
      <w:proofErr w:type="spellEnd"/>
      <w:r w:rsidRPr="008544EE">
        <w:rPr>
          <w:rFonts w:ascii="Verdana" w:hAnsi="Verdana"/>
        </w:rPr>
        <w:t xml:space="preserve"> </w:t>
      </w:r>
      <w:r w:rsidRPr="008544EE">
        <w:rPr>
          <w:rFonts w:ascii="Verdana" w:hAnsi="Verdana"/>
        </w:rPr>
        <w:t>and b</w:t>
      </w:r>
      <w:r w:rsidRPr="008544EE">
        <w:rPr>
          <w:rStyle w:val="Hyperlink"/>
          <w:rFonts w:ascii="Verdana" w:hAnsi="Verdana"/>
          <w:color w:val="auto"/>
          <w:u w:val="none"/>
        </w:rPr>
        <w:t xml:space="preserve">lack &amp; </w:t>
      </w:r>
      <w:r w:rsidRPr="008544EE">
        <w:rPr>
          <w:rStyle w:val="Hyperlink"/>
          <w:rFonts w:ascii="Verdana" w:hAnsi="Verdana"/>
          <w:color w:val="auto"/>
          <w:u w:val="none"/>
        </w:rPr>
        <w:t>w</w:t>
      </w:r>
      <w:r w:rsidRPr="008544EE">
        <w:rPr>
          <w:rStyle w:val="Hyperlink"/>
          <w:rFonts w:ascii="Verdana" w:hAnsi="Verdana"/>
          <w:color w:val="auto"/>
          <w:u w:val="none"/>
        </w:rPr>
        <w:t>hite</w:t>
      </w:r>
      <w:r w:rsidRPr="008544EE">
        <w:rPr>
          <w:rStyle w:val="Hyperlink"/>
          <w:rFonts w:ascii="Verdana" w:hAnsi="Verdana"/>
          <w:color w:val="auto"/>
          <w:u w:val="none"/>
        </w:rPr>
        <w:t>)</w:t>
      </w:r>
    </w:p>
    <w:p w:rsidR="008544EE" w:rsidRPr="008544EE" w:rsidRDefault="008544EE" w:rsidP="008544EE">
      <w:pPr>
        <w:pStyle w:val="Formbulletlist"/>
        <w:rPr>
          <w:rFonts w:ascii="Verdana" w:hAnsi="Verdana"/>
          <w:u w:val="single"/>
        </w:rPr>
      </w:pPr>
      <w:r w:rsidRPr="008544EE">
        <w:rPr>
          <w:rFonts w:ascii="Verdana" w:hAnsi="Verdana"/>
        </w:rPr>
        <w:t xml:space="preserve">Email signatures </w:t>
      </w:r>
    </w:p>
    <w:p w:rsidR="006A0D93" w:rsidRPr="008544EE" w:rsidRDefault="006A0D93" w:rsidP="008544EE"/>
    <w:sectPr w:rsidR="006A0D93" w:rsidRPr="008544EE" w:rsidSect="00654AEA">
      <w:headerReference w:type="default" r:id="rId12"/>
      <w:footerReference w:type="default" r:id="rId13"/>
      <w:pgSz w:w="12240" w:h="15840"/>
      <w:pgMar w:top="2790" w:right="900" w:bottom="1530" w:left="1080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7F2" w:rsidRDefault="00C457F2" w:rsidP="00E54411">
      <w:r>
        <w:separator/>
      </w:r>
    </w:p>
  </w:endnote>
  <w:endnote w:type="continuationSeparator" w:id="0">
    <w:p w:rsidR="00C457F2" w:rsidRDefault="00C457F2" w:rsidP="00E5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F2" w:rsidRPr="00E54411" w:rsidRDefault="002C4C7A" w:rsidP="00E54411">
    <w:pPr>
      <w:pStyle w:val="Footer"/>
      <w:rPr>
        <w:sz w:val="8"/>
        <w:szCs w:val="8"/>
      </w:rPr>
    </w:pPr>
    <w:r w:rsidRPr="00C77A0C">
      <w:rPr>
        <w:rFonts w:ascii="Verdana" w:hAnsi="Verdana"/>
        <w:noProof/>
        <w:sz w:val="20"/>
        <w:szCs w:val="20"/>
        <w:lang w:val="en-CA" w:eastAsia="en-CA"/>
      </w:rPr>
      <mc:AlternateContent>
        <mc:Choice Requires="wps">
          <w:drawing>
            <wp:anchor distT="45720" distB="45720" distL="114300" distR="114300" simplePos="0" relativeHeight="251652095" behindDoc="0" locked="0" layoutInCell="1" allowOverlap="1" wp14:anchorId="1BAE67ED" wp14:editId="0CD59E88">
              <wp:simplePos x="0" y="0"/>
              <wp:positionH relativeFrom="column">
                <wp:posOffset>3398520</wp:posOffset>
              </wp:positionH>
              <wp:positionV relativeFrom="paragraph">
                <wp:posOffset>-635000</wp:posOffset>
              </wp:positionV>
              <wp:extent cx="1463040" cy="678180"/>
              <wp:effectExtent l="0" t="0" r="3810" b="762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678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7A0C" w:rsidRDefault="001C1243" w:rsidP="00C77A0C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3A28A49C" wp14:editId="443FB8A2">
                                <wp:extent cx="1219200" cy="538295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BCBC Est 1966 Logo (Colour)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0662" cy="5477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E67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7.6pt;margin-top:-50pt;width:115.2pt;height:53.4pt;z-index:2516520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" stroked="f">
              <v:textbox>
                <w:txbxContent>
                  <w:p w:rsidR="00C77A0C" w:rsidRDefault="001C1243" w:rsidP="00C77A0C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3A28A49C" wp14:editId="443FB8A2">
                          <wp:extent cx="1219200" cy="538295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BCBC Est 1966 Logo (Colour)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40662" cy="5477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2453640</wp:posOffset>
              </wp:positionH>
              <wp:positionV relativeFrom="paragraph">
                <wp:posOffset>-680720</wp:posOffset>
              </wp:positionV>
              <wp:extent cx="830580" cy="140462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1243" w:rsidRDefault="00585BFE">
                          <w:r w:rsidRPr="00585BFE"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>
                                <wp:extent cx="716280" cy="662940"/>
                                <wp:effectExtent l="0" t="0" r="7620" b="381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1965" r="769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628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193.2pt;margin-top:-53.6pt;width:65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" stroked="f">
              <v:textbox style="mso-fit-shape-to-text:t">
                <w:txbxContent>
                  <w:p w:rsidR="001C1243" w:rsidRDefault="00585BFE">
                    <w:r w:rsidRPr="00585BFE">
                      <w:rPr>
                        <w:noProof/>
                        <w:lang w:val="en-CA" w:eastAsia="en-CA"/>
                      </w:rPr>
                      <w:drawing>
                        <wp:inline distT="0" distB="0" distL="0" distR="0">
                          <wp:extent cx="716280" cy="662940"/>
                          <wp:effectExtent l="0" t="0" r="7620" b="381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965" r="769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162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5BFE">
      <w:rPr>
        <w:noProof/>
        <w:sz w:val="28"/>
        <w:lang w:val="en-CA" w:eastAsia="en-CA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-289560</wp:posOffset>
              </wp:positionH>
              <wp:positionV relativeFrom="paragraph">
                <wp:posOffset>-604520</wp:posOffset>
              </wp:positionV>
              <wp:extent cx="1638300" cy="6096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57F2" w:rsidRPr="00D755CC" w:rsidRDefault="00003B48" w:rsidP="00D755CC">
                          <w:pPr>
                            <w:pStyle w:val="DoMcopy"/>
                            <w:rPr>
                              <w:color w:val="776E64"/>
                            </w:rPr>
                          </w:pPr>
                          <w:r>
                            <w:t>Day of Mourning</w:t>
                          </w:r>
                          <w:r w:rsidR="00C457F2" w:rsidRPr="00D755CC">
                            <w:t xml:space="preserve"> </w:t>
                          </w:r>
                          <w:r w:rsidR="00585BFE" w:rsidRPr="00D755CC">
                            <w:br/>
                          </w:r>
                          <w:r>
                            <w:t>April 28, 2020</w:t>
                          </w:r>
                          <w:r w:rsidR="00FF15D8" w:rsidRPr="00D755CC">
                            <w:rPr>
                              <w:color w:val="776E6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28" type="#_x0000_t202" style="position:absolute;margin-left:-22.8pt;margin-top:-47.6pt;width:129pt;height:4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" filled="f" stroked="f">
              <v:path arrowok="t"/>
              <v:textbox inset="0">
                <w:txbxContent>
                  <w:p w:rsidR="00C457F2" w:rsidRPr="00D755CC" w:rsidRDefault="00003B48" w:rsidP="00D755CC">
                    <w:pPr>
                      <w:pStyle w:val="DoMcopy"/>
                      <w:rPr>
                        <w:color w:val="776E64"/>
                      </w:rPr>
                    </w:pPr>
                    <w:r>
                      <w:t>Day of Mourning</w:t>
                    </w:r>
                    <w:r w:rsidR="00C457F2" w:rsidRPr="00D755CC">
                      <w:t xml:space="preserve"> </w:t>
                    </w:r>
                    <w:r w:rsidR="00585BFE" w:rsidRPr="00D755CC">
                      <w:br/>
                    </w:r>
                    <w:r>
                      <w:t>April 28, 2020</w:t>
                    </w:r>
                    <w:r w:rsidR="00FF15D8" w:rsidRPr="00D755CC">
                      <w:rPr>
                        <w:color w:val="776E6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585BFE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AFBC8BB" wp14:editId="28509FFA">
              <wp:simplePos x="0" y="0"/>
              <wp:positionH relativeFrom="column">
                <wp:posOffset>3360420</wp:posOffset>
              </wp:positionH>
              <wp:positionV relativeFrom="paragraph">
                <wp:posOffset>-729615</wp:posOffset>
              </wp:positionV>
              <wp:extent cx="0" cy="730250"/>
              <wp:effectExtent l="0" t="0" r="19050" b="31750"/>
              <wp:wrapNone/>
              <wp:docPr id="14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5A170B" id="Straight Connector 1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6pt,-57.45pt" to="264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" strokecolor="#ed8b00"/>
          </w:pict>
        </mc:Fallback>
      </mc:AlternateContent>
    </w:r>
    <w:r w:rsidR="00585BFE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4919345</wp:posOffset>
              </wp:positionH>
              <wp:positionV relativeFrom="paragraph">
                <wp:posOffset>-728345</wp:posOffset>
              </wp:positionV>
              <wp:extent cx="0" cy="730250"/>
              <wp:effectExtent l="0" t="0" r="19050" b="31750"/>
              <wp:wrapNone/>
              <wp:docPr id="7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BBD1DF" id="Straight Connector 1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35pt,-57.35pt" to="387.3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" strokecolor="#ed8b00"/>
          </w:pict>
        </mc:Fallback>
      </mc:AlternateContent>
    </w:r>
    <w:r w:rsidR="00585BFE">
      <w:rPr>
        <w:noProof/>
        <w:lang w:val="en-CA" w:eastAsia="en-CA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5158740</wp:posOffset>
          </wp:positionH>
          <wp:positionV relativeFrom="paragraph">
            <wp:posOffset>-454660</wp:posOffset>
          </wp:positionV>
          <wp:extent cx="1394460" cy="266083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266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243" w:rsidRPr="0055157D">
      <w:rPr>
        <w:rFonts w:ascii="Arial" w:hAnsi="Arial" w:cs="Arial"/>
        <w:noProof/>
        <w:snapToGrid w:val="0"/>
        <w:color w:val="776E64"/>
        <w:w w:val="0"/>
        <w:sz w:val="0"/>
        <w:szCs w:val="0"/>
        <w:u w:color="000000"/>
        <w:bdr w:val="none" w:sz="0" w:space="0" w:color="000000"/>
        <w:shd w:val="clear" w:color="000000" w:fill="000000"/>
        <w:lang w:val="en-CA" w:eastAsia="en-C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81E0DD" wp14:editId="729C6B01">
              <wp:simplePos x="0" y="0"/>
              <wp:positionH relativeFrom="column">
                <wp:posOffset>1615440</wp:posOffset>
              </wp:positionH>
              <wp:positionV relativeFrom="paragraph">
                <wp:posOffset>-643890</wp:posOffset>
              </wp:positionV>
              <wp:extent cx="762000" cy="65532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7A0C" w:rsidRDefault="001C1243" w:rsidP="00C77A0C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4EECF4E6" wp14:editId="737C0799">
                                <wp:extent cx="548907" cy="541020"/>
                                <wp:effectExtent l="0" t="0" r="3810" b="0"/>
                                <wp:docPr id="9" name="Picture 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12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3774" cy="545817"/>
                                        </a:xfrm>
                                        <a:prstGeom prst="rect">
                                          <a:avLst/>
                                        </a:prstGeom>
                                        <a:extLst>
                                          <a:ext uri="{FAA26D3D-D897-4be2-8F04-BA451C77F1D7}">
          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lc="http://schemas.openxmlformats.org/drawingml/2006/lockedCanvas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81E0DD" id="_x0000_s1029" type="#_x0000_t202" style="position:absolute;margin-left:127.2pt;margin-top:-50.7pt;width:60pt;height:5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" stroked="f">
              <v:textbox>
                <w:txbxContent>
                  <w:p w:rsidR="00C77A0C" w:rsidRDefault="001C1243" w:rsidP="00C77A0C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4EECF4E6" wp14:editId="737C0799">
                          <wp:extent cx="548907" cy="541020"/>
                          <wp:effectExtent l="0" t="0" r="3810" b="0"/>
                          <wp:docPr id="9" name="Picture 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12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3774" cy="545817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1243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2437130</wp:posOffset>
              </wp:positionH>
              <wp:positionV relativeFrom="paragraph">
                <wp:posOffset>-716915</wp:posOffset>
              </wp:positionV>
              <wp:extent cx="0" cy="730250"/>
              <wp:effectExtent l="0" t="0" r="19050" b="31750"/>
              <wp:wrapNone/>
              <wp:docPr id="6" name="Straight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F1CE9E" id="Straight Connector 1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9pt,-56.45pt" to="191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" strokecolor="#ed8b00"/>
          </w:pict>
        </mc:Fallback>
      </mc:AlternateContent>
    </w:r>
    <w:r w:rsidR="001C1243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1522730</wp:posOffset>
              </wp:positionH>
              <wp:positionV relativeFrom="paragraph">
                <wp:posOffset>-713105</wp:posOffset>
              </wp:positionV>
              <wp:extent cx="0" cy="730250"/>
              <wp:effectExtent l="13970" t="9525" r="5080" b="12700"/>
              <wp:wrapNone/>
              <wp:docPr id="5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0C40B3" id="Straight Connector 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9pt,-56.15pt" to="119.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" strokecolor="#ed8b00"/>
          </w:pict>
        </mc:Fallback>
      </mc:AlternateContent>
    </w:r>
    <w:r w:rsidR="001D6D06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-290830</wp:posOffset>
              </wp:positionH>
              <wp:positionV relativeFrom="paragraph">
                <wp:posOffset>-720725</wp:posOffset>
              </wp:positionV>
              <wp:extent cx="6949440" cy="0"/>
              <wp:effectExtent l="13970" t="9525" r="8890" b="9525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960FEC" id="Straight Connector 3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9pt,-56.75pt" to="524.3pt,-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" strokecolor="#ed8b0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7F2" w:rsidRDefault="00C457F2" w:rsidP="00E54411">
      <w:r>
        <w:separator/>
      </w:r>
    </w:p>
  </w:footnote>
  <w:footnote w:type="continuationSeparator" w:id="0">
    <w:p w:rsidR="00C457F2" w:rsidRDefault="00C457F2" w:rsidP="00E54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F2" w:rsidRDefault="001D6D06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3349D765" wp14:editId="32D90BFE">
          <wp:simplePos x="0" y="0"/>
          <wp:positionH relativeFrom="margin">
            <wp:posOffset>-632460</wp:posOffset>
          </wp:positionH>
          <wp:positionV relativeFrom="topMargin">
            <wp:posOffset>-99060</wp:posOffset>
          </wp:positionV>
          <wp:extent cx="7772400" cy="1700784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DoM letter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007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05AD"/>
    <w:multiLevelType w:val="hybridMultilevel"/>
    <w:tmpl w:val="90B2883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03EE5"/>
    <w:multiLevelType w:val="hybridMultilevel"/>
    <w:tmpl w:val="1452D0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1CC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A3C33B6"/>
    <w:multiLevelType w:val="hybridMultilevel"/>
    <w:tmpl w:val="295062E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1672F"/>
    <w:multiLevelType w:val="hybridMultilevel"/>
    <w:tmpl w:val="6068DE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026BA"/>
    <w:multiLevelType w:val="hybridMultilevel"/>
    <w:tmpl w:val="C9F42F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D85EEB"/>
    <w:multiLevelType w:val="hybridMultilevel"/>
    <w:tmpl w:val="38B6F3F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45F4E"/>
    <w:multiLevelType w:val="hybridMultilevel"/>
    <w:tmpl w:val="EC9A62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358C7"/>
    <w:multiLevelType w:val="hybridMultilevel"/>
    <w:tmpl w:val="1F0427D4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5B83559"/>
    <w:multiLevelType w:val="hybridMultilevel"/>
    <w:tmpl w:val="8BB8847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41A00"/>
    <w:multiLevelType w:val="hybridMultilevel"/>
    <w:tmpl w:val="05026F5A"/>
    <w:lvl w:ilvl="0" w:tplc="870EBCA0">
      <w:start w:val="1"/>
      <w:numFmt w:val="bullet"/>
      <w:pStyle w:val="Form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67A8C"/>
    <w:multiLevelType w:val="hybridMultilevel"/>
    <w:tmpl w:val="F94EE09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A471E31"/>
    <w:multiLevelType w:val="hybridMultilevel"/>
    <w:tmpl w:val="C99858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E6321"/>
    <w:multiLevelType w:val="hybridMultilevel"/>
    <w:tmpl w:val="7EB6B14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CD7C0E"/>
    <w:multiLevelType w:val="hybridMultilevel"/>
    <w:tmpl w:val="124A0D4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54D00"/>
    <w:multiLevelType w:val="hybridMultilevel"/>
    <w:tmpl w:val="A7D2AD84"/>
    <w:lvl w:ilvl="0" w:tplc="3224DB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897B9F"/>
    <w:multiLevelType w:val="hybridMultilevel"/>
    <w:tmpl w:val="A8FC68EC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0DD19FA"/>
    <w:multiLevelType w:val="hybridMultilevel"/>
    <w:tmpl w:val="E3864610"/>
    <w:lvl w:ilvl="0" w:tplc="F594D424">
      <w:start w:val="1"/>
      <w:numFmt w:val="bullet"/>
      <w:pStyle w:val="DoMcopybullet"/>
      <w:lvlText w:val=""/>
      <w:lvlJc w:val="left"/>
      <w:pPr>
        <w:ind w:left="360" w:hanging="360"/>
      </w:pPr>
      <w:rPr>
        <w:rFonts w:ascii="Symbol" w:hAnsi="Symbol" w:hint="default"/>
        <w:color w:val="ED8B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7241FA"/>
    <w:multiLevelType w:val="hybridMultilevel"/>
    <w:tmpl w:val="12BC3EA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913EC"/>
    <w:multiLevelType w:val="hybridMultilevel"/>
    <w:tmpl w:val="E2BAB95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F060F"/>
    <w:multiLevelType w:val="hybridMultilevel"/>
    <w:tmpl w:val="3990B92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93320E"/>
    <w:multiLevelType w:val="hybridMultilevel"/>
    <w:tmpl w:val="18AE1AA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"/>
  </w:num>
  <w:num w:numId="4">
    <w:abstractNumId w:val="7"/>
  </w:num>
  <w:num w:numId="5">
    <w:abstractNumId w:val="18"/>
  </w:num>
  <w:num w:numId="6">
    <w:abstractNumId w:val="19"/>
  </w:num>
  <w:num w:numId="7">
    <w:abstractNumId w:val="1"/>
  </w:num>
  <w:num w:numId="8">
    <w:abstractNumId w:val="11"/>
  </w:num>
  <w:num w:numId="9">
    <w:abstractNumId w:val="20"/>
  </w:num>
  <w:num w:numId="10">
    <w:abstractNumId w:val="14"/>
  </w:num>
  <w:num w:numId="11">
    <w:abstractNumId w:val="5"/>
  </w:num>
  <w:num w:numId="12">
    <w:abstractNumId w:val="21"/>
  </w:num>
  <w:num w:numId="13">
    <w:abstractNumId w:val="3"/>
  </w:num>
  <w:num w:numId="14">
    <w:abstractNumId w:val="9"/>
  </w:num>
  <w:num w:numId="15">
    <w:abstractNumId w:val="6"/>
  </w:num>
  <w:num w:numId="16">
    <w:abstractNumId w:val="8"/>
  </w:num>
  <w:num w:numId="17">
    <w:abstractNumId w:val="13"/>
  </w:num>
  <w:num w:numId="18">
    <w:abstractNumId w:val="0"/>
  </w:num>
  <w:num w:numId="19">
    <w:abstractNumId w:val="12"/>
  </w:num>
  <w:num w:numId="20">
    <w:abstractNumId w:val="16"/>
  </w:num>
  <w:num w:numId="21">
    <w:abstractNumId w:val="4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98"/>
    <w:rsid w:val="00003B48"/>
    <w:rsid w:val="00014986"/>
    <w:rsid w:val="00027EF4"/>
    <w:rsid w:val="0004764F"/>
    <w:rsid w:val="00055050"/>
    <w:rsid w:val="00082DFB"/>
    <w:rsid w:val="000B10FB"/>
    <w:rsid w:val="000F40B9"/>
    <w:rsid w:val="00156DB5"/>
    <w:rsid w:val="001752AF"/>
    <w:rsid w:val="00197755"/>
    <w:rsid w:val="001A3ACD"/>
    <w:rsid w:val="001C1243"/>
    <w:rsid w:val="001D6D06"/>
    <w:rsid w:val="001E2361"/>
    <w:rsid w:val="001E2C70"/>
    <w:rsid w:val="00204C25"/>
    <w:rsid w:val="002218F7"/>
    <w:rsid w:val="002C4C7A"/>
    <w:rsid w:val="002C76AF"/>
    <w:rsid w:val="002D5795"/>
    <w:rsid w:val="00341E3C"/>
    <w:rsid w:val="0038169B"/>
    <w:rsid w:val="003B564D"/>
    <w:rsid w:val="003B6248"/>
    <w:rsid w:val="003B7696"/>
    <w:rsid w:val="00436177"/>
    <w:rsid w:val="0045185A"/>
    <w:rsid w:val="004568DF"/>
    <w:rsid w:val="00487497"/>
    <w:rsid w:val="004956A1"/>
    <w:rsid w:val="004C558F"/>
    <w:rsid w:val="004D158A"/>
    <w:rsid w:val="0055157D"/>
    <w:rsid w:val="005656EC"/>
    <w:rsid w:val="0057202B"/>
    <w:rsid w:val="00585BFE"/>
    <w:rsid w:val="005C4ACC"/>
    <w:rsid w:val="005C6F27"/>
    <w:rsid w:val="00615BBF"/>
    <w:rsid w:val="00627C07"/>
    <w:rsid w:val="0063486F"/>
    <w:rsid w:val="00654AEA"/>
    <w:rsid w:val="006A0D93"/>
    <w:rsid w:val="006A66A2"/>
    <w:rsid w:val="006C1D90"/>
    <w:rsid w:val="006D7204"/>
    <w:rsid w:val="006E4E28"/>
    <w:rsid w:val="006E78EF"/>
    <w:rsid w:val="006F2B1B"/>
    <w:rsid w:val="00703883"/>
    <w:rsid w:val="00703895"/>
    <w:rsid w:val="00783B93"/>
    <w:rsid w:val="007C4314"/>
    <w:rsid w:val="007D36A2"/>
    <w:rsid w:val="007E158C"/>
    <w:rsid w:val="007F6995"/>
    <w:rsid w:val="00801EBB"/>
    <w:rsid w:val="00811762"/>
    <w:rsid w:val="00826384"/>
    <w:rsid w:val="0084468D"/>
    <w:rsid w:val="0084642D"/>
    <w:rsid w:val="00852984"/>
    <w:rsid w:val="008544EE"/>
    <w:rsid w:val="008934F4"/>
    <w:rsid w:val="008A2C9F"/>
    <w:rsid w:val="008A6098"/>
    <w:rsid w:val="008B6B73"/>
    <w:rsid w:val="008D2265"/>
    <w:rsid w:val="008D432E"/>
    <w:rsid w:val="00910D85"/>
    <w:rsid w:val="00922CCF"/>
    <w:rsid w:val="00926BCB"/>
    <w:rsid w:val="00985560"/>
    <w:rsid w:val="009926AE"/>
    <w:rsid w:val="009A2548"/>
    <w:rsid w:val="009C4793"/>
    <w:rsid w:val="009E2699"/>
    <w:rsid w:val="009F0D0F"/>
    <w:rsid w:val="00A11D5B"/>
    <w:rsid w:val="00A43424"/>
    <w:rsid w:val="00A43786"/>
    <w:rsid w:val="00A6284E"/>
    <w:rsid w:val="00A8303A"/>
    <w:rsid w:val="00AC51A4"/>
    <w:rsid w:val="00AE0678"/>
    <w:rsid w:val="00B17E9A"/>
    <w:rsid w:val="00B40B98"/>
    <w:rsid w:val="00B51D49"/>
    <w:rsid w:val="00B52155"/>
    <w:rsid w:val="00B84B8C"/>
    <w:rsid w:val="00BD434B"/>
    <w:rsid w:val="00BE7DDA"/>
    <w:rsid w:val="00BF4926"/>
    <w:rsid w:val="00C20368"/>
    <w:rsid w:val="00C457F2"/>
    <w:rsid w:val="00C576E9"/>
    <w:rsid w:val="00C64B52"/>
    <w:rsid w:val="00C71836"/>
    <w:rsid w:val="00C77A0C"/>
    <w:rsid w:val="00CA5011"/>
    <w:rsid w:val="00D333FF"/>
    <w:rsid w:val="00D56832"/>
    <w:rsid w:val="00D57757"/>
    <w:rsid w:val="00D66508"/>
    <w:rsid w:val="00D755CC"/>
    <w:rsid w:val="00D924CF"/>
    <w:rsid w:val="00DA7B34"/>
    <w:rsid w:val="00DC0CE2"/>
    <w:rsid w:val="00E008D6"/>
    <w:rsid w:val="00E21F85"/>
    <w:rsid w:val="00E42C35"/>
    <w:rsid w:val="00E54411"/>
    <w:rsid w:val="00E80032"/>
    <w:rsid w:val="00E825EF"/>
    <w:rsid w:val="00E839AE"/>
    <w:rsid w:val="00EC7F51"/>
    <w:rsid w:val="00F10A2E"/>
    <w:rsid w:val="00F64CE9"/>
    <w:rsid w:val="00F840FB"/>
    <w:rsid w:val="00F85D57"/>
    <w:rsid w:val="00FD1E44"/>
    <w:rsid w:val="00FF15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docId w15:val="{77EB4D24-A0F6-439D-BD45-72CCD49A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oM heading 2"/>
    <w:qFormat/>
    <w:rsid w:val="0098556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44EE"/>
    <w:pPr>
      <w:keepNext/>
      <w:keepLines/>
      <w:spacing w:after="240"/>
      <w:outlineLvl w:val="0"/>
    </w:pPr>
    <w:rPr>
      <w:rFonts w:ascii="Trebuchet MS" w:eastAsiaTheme="majorEastAsia" w:hAnsi="Trebuchet MS" w:cstheme="majorBidi"/>
      <w:b/>
      <w:bCs/>
      <w:color w:val="ED8B0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47F54"/>
    <w:rPr>
      <w:rFonts w:ascii="Lucida Grande" w:hAnsi="Lucida Grande"/>
      <w:sz w:val="18"/>
      <w:szCs w:val="18"/>
    </w:rPr>
  </w:style>
  <w:style w:type="paragraph" w:customStyle="1" w:styleId="DoMcopy">
    <w:name w:val="DoM copy"/>
    <w:basedOn w:val="Normal"/>
    <w:autoRedefine/>
    <w:rsid w:val="00D755CC"/>
    <w:pPr>
      <w:spacing w:before="80" w:after="200" w:line="360" w:lineRule="auto"/>
    </w:pPr>
    <w:rPr>
      <w:rFonts w:ascii="Verdana" w:eastAsiaTheme="minorHAnsi" w:hAnsi="Verdana"/>
      <w:b/>
      <w:sz w:val="20"/>
      <w:szCs w:val="20"/>
      <w:lang w:val="en-CA"/>
    </w:rPr>
  </w:style>
  <w:style w:type="paragraph" w:customStyle="1" w:styleId="DoMsubheading">
    <w:name w:val="DoM subheading"/>
    <w:basedOn w:val="Normal"/>
    <w:autoRedefine/>
    <w:rsid w:val="002218F7"/>
    <w:pPr>
      <w:spacing w:before="240" w:line="276" w:lineRule="auto"/>
    </w:pPr>
    <w:rPr>
      <w:rFonts w:eastAsiaTheme="minorHAnsi"/>
      <w:color w:val="776E64" w:themeColor="text2"/>
      <w:sz w:val="22"/>
      <w:lang w:val="en-CA"/>
    </w:rPr>
  </w:style>
  <w:style w:type="character" w:styleId="Hyperlink">
    <w:name w:val="Hyperlink"/>
    <w:basedOn w:val="DefaultParagraphFont"/>
    <w:uiPriority w:val="99"/>
    <w:unhideWhenUsed/>
    <w:rsid w:val="002218F7"/>
    <w:rPr>
      <w:color w:val="525252" w:themeColor="hyperlink"/>
      <w:u w:val="single"/>
    </w:rPr>
  </w:style>
  <w:style w:type="paragraph" w:customStyle="1" w:styleId="DoMcopybullet">
    <w:name w:val="DoM copy bullet"/>
    <w:basedOn w:val="DoMcopy"/>
    <w:autoRedefine/>
    <w:rsid w:val="00D57757"/>
    <w:pPr>
      <w:numPr>
        <w:numId w:val="2"/>
      </w:numPr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E544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4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44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411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54411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E54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Mheading2">
    <w:name w:val="DoM heading2"/>
    <w:basedOn w:val="DoMsubheading"/>
    <w:qFormat/>
    <w:rsid w:val="006A0D93"/>
    <w:rPr>
      <w:color w:val="776E64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218F7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8556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2C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2C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2CCF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C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CCF"/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544EE"/>
    <w:rPr>
      <w:rFonts w:ascii="Trebuchet MS" w:eastAsiaTheme="majorEastAsia" w:hAnsi="Trebuchet MS" w:cstheme="majorBidi"/>
      <w:b/>
      <w:bCs/>
      <w:color w:val="ED8B00"/>
      <w:sz w:val="32"/>
      <w:szCs w:val="28"/>
      <w:lang w:eastAsia="en-US"/>
    </w:rPr>
  </w:style>
  <w:style w:type="paragraph" w:customStyle="1" w:styleId="Formbodytext">
    <w:name w:val="Form_body_text"/>
    <w:link w:val="FormbodytextCharChar"/>
    <w:rsid w:val="008544EE"/>
    <w:pPr>
      <w:tabs>
        <w:tab w:val="left" w:pos="3600"/>
        <w:tab w:val="left" w:pos="6929"/>
      </w:tabs>
      <w:spacing w:after="120" w:line="276" w:lineRule="auto"/>
    </w:pPr>
    <w:rPr>
      <w:rFonts w:ascii="Trebuchet MS" w:eastAsia="Times New Roman" w:hAnsi="Trebuchet MS" w:cs="Times New Roman"/>
      <w:color w:val="000000" w:themeColor="text1"/>
      <w:sz w:val="22"/>
      <w:szCs w:val="22"/>
      <w:lang w:eastAsia="en-US"/>
    </w:rPr>
  </w:style>
  <w:style w:type="character" w:customStyle="1" w:styleId="FormbodytextCharChar">
    <w:name w:val="Form_body_text Char Char"/>
    <w:basedOn w:val="DefaultParagraphFont"/>
    <w:link w:val="Formbodytext"/>
    <w:rsid w:val="008544EE"/>
    <w:rPr>
      <w:rFonts w:ascii="Trebuchet MS" w:eastAsia="Times New Roman" w:hAnsi="Trebuchet MS" w:cs="Times New Roman"/>
      <w:color w:val="000000" w:themeColor="text1"/>
      <w:sz w:val="22"/>
      <w:szCs w:val="22"/>
      <w:lang w:eastAsia="en-US"/>
    </w:rPr>
  </w:style>
  <w:style w:type="paragraph" w:customStyle="1" w:styleId="Formcaptiontext">
    <w:name w:val="Form_caption_text"/>
    <w:next w:val="Formfillablefield"/>
    <w:link w:val="FormcaptiontextCharChar"/>
    <w:rsid w:val="008544EE"/>
    <w:pPr>
      <w:spacing w:line="220" w:lineRule="exact"/>
    </w:pPr>
    <w:rPr>
      <w:rFonts w:ascii="Trebuchet MS" w:eastAsia="Times New Roman" w:hAnsi="Trebuchet MS" w:cs="Times New Roman"/>
      <w:color w:val="000000"/>
      <w:sz w:val="22"/>
      <w:lang w:eastAsia="en-US"/>
    </w:rPr>
  </w:style>
  <w:style w:type="paragraph" w:customStyle="1" w:styleId="Formfillablefield">
    <w:name w:val="Form_fillable_field"/>
    <w:link w:val="FormfillablefieldCharChar"/>
    <w:rsid w:val="008544EE"/>
    <w:rPr>
      <w:rFonts w:ascii="Trebuchet MS" w:eastAsia="Times New Roman" w:hAnsi="Trebuchet MS" w:cs="Times New Roman"/>
      <w:color w:val="000000" w:themeColor="text1"/>
      <w:sz w:val="22"/>
      <w:lang w:eastAsia="en-US"/>
    </w:rPr>
  </w:style>
  <w:style w:type="character" w:customStyle="1" w:styleId="FormfillablefieldCharChar">
    <w:name w:val="Form_fillable_field Char Char"/>
    <w:basedOn w:val="FormcaptiontextCharChar"/>
    <w:link w:val="Formfillablefield"/>
    <w:rsid w:val="008544EE"/>
    <w:rPr>
      <w:rFonts w:ascii="Trebuchet MS" w:eastAsia="Times New Roman" w:hAnsi="Trebuchet MS" w:cs="Times New Roman"/>
      <w:color w:val="000000" w:themeColor="text1"/>
      <w:sz w:val="22"/>
      <w:lang w:eastAsia="en-US"/>
    </w:rPr>
  </w:style>
  <w:style w:type="character" w:customStyle="1" w:styleId="FormcaptiontextCharChar">
    <w:name w:val="Form_caption_text Char Char"/>
    <w:basedOn w:val="DefaultParagraphFont"/>
    <w:link w:val="Formcaptiontext"/>
    <w:rsid w:val="008544EE"/>
    <w:rPr>
      <w:rFonts w:ascii="Trebuchet MS" w:eastAsia="Times New Roman" w:hAnsi="Trebuchet MS" w:cs="Times New Roman"/>
      <w:color w:val="000000"/>
      <w:sz w:val="22"/>
      <w:lang w:eastAsia="en-US"/>
    </w:rPr>
  </w:style>
  <w:style w:type="character" w:customStyle="1" w:styleId="Formcaptionsubtext">
    <w:name w:val="Form_caption_subtext"/>
    <w:basedOn w:val="FormcaptiontextCharChar"/>
    <w:rsid w:val="008544EE"/>
    <w:rPr>
      <w:rFonts w:ascii="Trebuchet MS" w:eastAsia="Times New Roman" w:hAnsi="Trebuchet MS" w:cs="Times New Roman"/>
      <w:color w:val="000000"/>
      <w:sz w:val="16"/>
      <w:lang w:eastAsia="en-US"/>
    </w:rPr>
  </w:style>
  <w:style w:type="paragraph" w:customStyle="1" w:styleId="Formbulletlist">
    <w:name w:val="Form_bullet_list"/>
    <w:basedOn w:val="Formfillablefield"/>
    <w:qFormat/>
    <w:rsid w:val="008544EE"/>
    <w:pPr>
      <w:numPr>
        <w:numId w:val="22"/>
      </w:numPr>
      <w:tabs>
        <w:tab w:val="num" w:pos="360"/>
      </w:tabs>
      <w:ind w:left="187" w:hanging="187"/>
    </w:pPr>
  </w:style>
  <w:style w:type="paragraph" w:customStyle="1" w:styleId="Checkbox">
    <w:name w:val="Checkbox"/>
    <w:basedOn w:val="Formfillablefield"/>
    <w:qFormat/>
    <w:rsid w:val="008544EE"/>
    <w:pPr>
      <w:spacing w:before="2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yofmourning.bc.ca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dayofmourning.bc.ca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ayofmourning.bc.c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dayofmourning.bc.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ayofmourning.bc.ca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efault Theme">
  <a:themeElements>
    <a:clrScheme name="WorkSafeBC-Oct18">
      <a:dk1>
        <a:srgbClr val="000000"/>
      </a:dk1>
      <a:lt1>
        <a:srgbClr val="FFFFFF"/>
      </a:lt1>
      <a:dk2>
        <a:srgbClr val="776E64"/>
      </a:dk2>
      <a:lt2>
        <a:srgbClr val="FFFFFF"/>
      </a:lt2>
      <a:accent1>
        <a:srgbClr val="ED8B00"/>
      </a:accent1>
      <a:accent2>
        <a:srgbClr val="6399AE"/>
      </a:accent2>
      <a:accent3>
        <a:srgbClr val="888D30"/>
      </a:accent3>
      <a:accent4>
        <a:srgbClr val="B10508"/>
      </a:accent4>
      <a:accent5>
        <a:srgbClr val="DC4405"/>
      </a:accent5>
      <a:accent6>
        <a:srgbClr val="F1BE48"/>
      </a:accent6>
      <a:hlink>
        <a:srgbClr val="525252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Worksafe BC</Company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Breanna Graham</dc:creator>
  <cp:lastModifiedBy>Twiss, Janice</cp:lastModifiedBy>
  <cp:revision>2</cp:revision>
  <cp:lastPrinted>2019-04-10T20:30:00Z</cp:lastPrinted>
  <dcterms:created xsi:type="dcterms:W3CDTF">2020-02-12T22:38:00Z</dcterms:created>
  <dcterms:modified xsi:type="dcterms:W3CDTF">2020-02-12T22:38:00Z</dcterms:modified>
</cp:coreProperties>
</file>